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C3" w:rsidRDefault="00C155C6">
      <w:pPr>
        <w:rPr>
          <w:rFonts w:ascii="方正黑体_GBK" w:eastAsia="方正黑体_GBK" w:hAnsi="方正小标宋_GBK"/>
          <w:kern w:val="0"/>
          <w:sz w:val="32"/>
          <w:szCs w:val="32"/>
        </w:rPr>
      </w:pPr>
      <w:r>
        <w:rPr>
          <w:rFonts w:ascii="方正黑体_GBK" w:eastAsia="方正黑体_GBK" w:hAnsi="方正小标宋_GBK" w:hint="eastAsia"/>
          <w:kern w:val="0"/>
          <w:sz w:val="32"/>
          <w:szCs w:val="32"/>
        </w:rPr>
        <w:t>附件</w:t>
      </w:r>
      <w:r w:rsidR="002E2365">
        <w:rPr>
          <w:rFonts w:ascii="方正黑体_GBK" w:eastAsia="方正黑体_GBK" w:hAnsi="方正小标宋_GBK" w:hint="eastAsia"/>
          <w:kern w:val="0"/>
          <w:sz w:val="32"/>
          <w:szCs w:val="32"/>
        </w:rPr>
        <w:t>2</w:t>
      </w:r>
      <w:bookmarkStart w:id="0" w:name="_GoBack"/>
      <w:bookmarkEnd w:id="0"/>
    </w:p>
    <w:p w:rsidR="006532C3" w:rsidRDefault="006532C3">
      <w:pPr>
        <w:spacing w:line="320" w:lineRule="exact"/>
        <w:rPr>
          <w:rFonts w:ascii="方正黑体_GBK" w:eastAsia="方正黑体_GBK" w:hAnsi="方正小标宋_GBK"/>
          <w:kern w:val="0"/>
          <w:sz w:val="32"/>
          <w:szCs w:val="32"/>
        </w:rPr>
      </w:pPr>
    </w:p>
    <w:p w:rsidR="006532C3" w:rsidRDefault="00C155C6">
      <w:pPr>
        <w:spacing w:line="600" w:lineRule="exact"/>
        <w:jc w:val="center"/>
        <w:rPr>
          <w:rFonts w:ascii="方正小标宋_GBK" w:eastAsia="方正小标宋_GBK" w:hAnsi="方正小标宋_GBK"/>
          <w:kern w:val="0"/>
          <w:sz w:val="44"/>
          <w:szCs w:val="44"/>
        </w:rPr>
      </w:pPr>
      <w:r>
        <w:rPr>
          <w:rFonts w:ascii="方正小标宋_GBK" w:eastAsia="方正小标宋_GBK" w:hAnsi="方正小标宋_GBK" w:hint="eastAsia"/>
          <w:kern w:val="0"/>
          <w:sz w:val="44"/>
          <w:szCs w:val="44"/>
        </w:rPr>
        <w:t>全国台联系统先进集体</w:t>
      </w:r>
    </w:p>
    <w:p w:rsidR="006532C3" w:rsidRDefault="00C155C6">
      <w:pPr>
        <w:spacing w:line="600" w:lineRule="exact"/>
        <w:jc w:val="center"/>
        <w:rPr>
          <w:rFonts w:ascii="方正小标宋_GBK" w:eastAsia="方正小标宋_GBK" w:hAnsi="方正小标宋_GBK"/>
          <w:sz w:val="44"/>
          <w:szCs w:val="44"/>
        </w:rPr>
      </w:pPr>
      <w:r>
        <w:rPr>
          <w:rFonts w:ascii="方正小标宋_GBK" w:eastAsia="方正小标宋_GBK" w:hAnsi="方正小标宋_GBK" w:hint="eastAsia"/>
          <w:kern w:val="0"/>
          <w:sz w:val="44"/>
          <w:szCs w:val="44"/>
        </w:rPr>
        <w:t>初审推荐表</w:t>
      </w:r>
    </w:p>
    <w:p w:rsidR="006532C3" w:rsidRDefault="006532C3">
      <w:pPr>
        <w:spacing w:line="320" w:lineRule="exact"/>
        <w:jc w:val="center"/>
        <w:rPr>
          <w:rFonts w:ascii="黑体" w:eastAsia="黑体" w:hAnsi="黑体"/>
          <w:sz w:val="36"/>
        </w:rPr>
      </w:pPr>
    </w:p>
    <w:tbl>
      <w:tblPr>
        <w:tblW w:w="88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56"/>
        <w:gridCol w:w="1350"/>
        <w:gridCol w:w="1500"/>
        <w:gridCol w:w="1560"/>
        <w:gridCol w:w="1207"/>
        <w:gridCol w:w="730"/>
        <w:gridCol w:w="1146"/>
      </w:tblGrid>
      <w:tr w:rsidR="006532C3" w:rsidTr="006C46A3">
        <w:tc>
          <w:tcPr>
            <w:tcW w:w="1356" w:type="dxa"/>
            <w:tcBorders>
              <w:top w:val="single" w:sz="12" w:space="0" w:color="auto"/>
              <w:left w:val="single" w:sz="12" w:space="0" w:color="auto"/>
              <w:bottom w:val="single" w:sz="6" w:space="0" w:color="auto"/>
              <w:right w:val="single" w:sz="6" w:space="0" w:color="auto"/>
            </w:tcBorders>
            <w:vAlign w:val="center"/>
          </w:tcPr>
          <w:p w:rsidR="006532C3" w:rsidRDefault="00C155C6">
            <w:pPr>
              <w:jc w:val="center"/>
              <w:rPr>
                <w:rFonts w:ascii="仿宋_GB2312" w:eastAsia="仿宋_GB2312" w:hAnsi="仿宋_GB2312"/>
                <w:sz w:val="24"/>
              </w:rPr>
            </w:pPr>
            <w:r>
              <w:rPr>
                <w:rFonts w:ascii="仿宋_GB2312" w:eastAsia="仿宋_GB2312" w:hAnsi="仿宋_GB2312" w:hint="eastAsia"/>
                <w:sz w:val="24"/>
              </w:rPr>
              <w:t>集体</w:t>
            </w:r>
          </w:p>
          <w:p w:rsidR="006532C3" w:rsidRDefault="00C155C6">
            <w:pPr>
              <w:jc w:val="center"/>
              <w:rPr>
                <w:rFonts w:ascii="仿宋_GB2312" w:eastAsia="仿宋_GB2312" w:hAnsi="仿宋_GB2312"/>
                <w:sz w:val="24"/>
              </w:rPr>
            </w:pPr>
            <w:r>
              <w:rPr>
                <w:rFonts w:ascii="仿宋_GB2312" w:eastAsia="仿宋_GB2312" w:hAnsi="仿宋_GB2312" w:hint="eastAsia"/>
                <w:sz w:val="24"/>
              </w:rPr>
              <w:t>名称</w:t>
            </w:r>
          </w:p>
        </w:tc>
        <w:tc>
          <w:tcPr>
            <w:tcW w:w="4410" w:type="dxa"/>
            <w:gridSpan w:val="3"/>
            <w:tcBorders>
              <w:top w:val="single" w:sz="12" w:space="0" w:color="auto"/>
              <w:left w:val="single" w:sz="6" w:space="0" w:color="auto"/>
              <w:bottom w:val="single" w:sz="6" w:space="0" w:color="auto"/>
              <w:right w:val="single" w:sz="6" w:space="0" w:color="auto"/>
            </w:tcBorders>
            <w:vAlign w:val="center"/>
          </w:tcPr>
          <w:p w:rsidR="006532C3" w:rsidRDefault="006532C3">
            <w:pPr>
              <w:jc w:val="center"/>
              <w:rPr>
                <w:rFonts w:ascii="仿宋_GB2312" w:eastAsia="仿宋_GB2312" w:hAnsi="仿宋_GB2312"/>
                <w:sz w:val="24"/>
              </w:rPr>
            </w:pPr>
          </w:p>
        </w:tc>
        <w:tc>
          <w:tcPr>
            <w:tcW w:w="1207" w:type="dxa"/>
            <w:tcBorders>
              <w:top w:val="single" w:sz="12" w:space="0" w:color="auto"/>
              <w:left w:val="single" w:sz="6" w:space="0" w:color="auto"/>
              <w:bottom w:val="single" w:sz="6" w:space="0" w:color="auto"/>
              <w:right w:val="single" w:sz="6" w:space="0" w:color="auto"/>
            </w:tcBorders>
            <w:vAlign w:val="center"/>
          </w:tcPr>
          <w:p w:rsidR="006532C3" w:rsidRDefault="00C155C6">
            <w:pPr>
              <w:jc w:val="center"/>
              <w:rPr>
                <w:rFonts w:ascii="仿宋_GB2312" w:eastAsia="仿宋_GB2312" w:hAnsi="仿宋_GB2312"/>
                <w:sz w:val="24"/>
              </w:rPr>
            </w:pPr>
            <w:r>
              <w:rPr>
                <w:rFonts w:ascii="仿宋_GB2312" w:eastAsia="仿宋_GB2312" w:hAnsi="仿宋_GB2312" w:hint="eastAsia"/>
                <w:sz w:val="24"/>
              </w:rPr>
              <w:t>负责人</w:t>
            </w:r>
          </w:p>
        </w:tc>
        <w:tc>
          <w:tcPr>
            <w:tcW w:w="1876" w:type="dxa"/>
            <w:gridSpan w:val="2"/>
            <w:tcBorders>
              <w:top w:val="single" w:sz="12" w:space="0" w:color="auto"/>
              <w:left w:val="single" w:sz="6" w:space="0" w:color="auto"/>
              <w:bottom w:val="single" w:sz="6" w:space="0" w:color="auto"/>
              <w:right w:val="single" w:sz="12" w:space="0" w:color="auto"/>
            </w:tcBorders>
            <w:vAlign w:val="center"/>
          </w:tcPr>
          <w:p w:rsidR="006532C3" w:rsidRDefault="006532C3">
            <w:pPr>
              <w:jc w:val="center"/>
              <w:rPr>
                <w:rFonts w:ascii="仿宋_GB2312" w:eastAsia="仿宋_GB2312" w:hAnsi="仿宋_GB2312"/>
                <w:sz w:val="24"/>
              </w:rPr>
            </w:pPr>
          </w:p>
        </w:tc>
      </w:tr>
      <w:tr w:rsidR="006532C3" w:rsidTr="0084554C">
        <w:trPr>
          <w:trHeight w:val="695"/>
        </w:trPr>
        <w:tc>
          <w:tcPr>
            <w:tcW w:w="1356" w:type="dxa"/>
            <w:tcBorders>
              <w:top w:val="single" w:sz="6" w:space="0" w:color="auto"/>
              <w:left w:val="single" w:sz="12" w:space="0" w:color="auto"/>
              <w:bottom w:val="single" w:sz="6" w:space="0" w:color="auto"/>
              <w:right w:val="single" w:sz="6" w:space="0" w:color="auto"/>
            </w:tcBorders>
            <w:vAlign w:val="center"/>
          </w:tcPr>
          <w:p w:rsidR="006532C3" w:rsidRDefault="00C155C6">
            <w:pPr>
              <w:jc w:val="center"/>
              <w:rPr>
                <w:rFonts w:ascii="仿宋_GB2312" w:eastAsia="仿宋_GB2312" w:hAnsi="仿宋_GB2312"/>
                <w:sz w:val="24"/>
              </w:rPr>
            </w:pPr>
            <w:r>
              <w:rPr>
                <w:rFonts w:ascii="仿宋_GB2312" w:eastAsia="仿宋_GB2312" w:hAnsi="仿宋_GB2312" w:hint="eastAsia"/>
                <w:sz w:val="24"/>
              </w:rPr>
              <w:t>集体</w:t>
            </w:r>
          </w:p>
          <w:p w:rsidR="006532C3" w:rsidRDefault="00C155C6">
            <w:pPr>
              <w:jc w:val="center"/>
              <w:rPr>
                <w:rFonts w:ascii="仿宋_GB2312" w:eastAsia="仿宋_GB2312" w:hAnsi="仿宋_GB2312"/>
                <w:sz w:val="24"/>
              </w:rPr>
            </w:pPr>
            <w:r>
              <w:rPr>
                <w:rFonts w:ascii="仿宋_GB2312" w:eastAsia="仿宋_GB2312" w:hAnsi="仿宋_GB2312" w:hint="eastAsia"/>
                <w:sz w:val="24"/>
              </w:rPr>
              <w:t>级别</w:t>
            </w:r>
          </w:p>
        </w:tc>
        <w:tc>
          <w:tcPr>
            <w:tcW w:w="1350" w:type="dxa"/>
            <w:tcBorders>
              <w:top w:val="single" w:sz="6" w:space="0" w:color="auto"/>
              <w:left w:val="single" w:sz="6" w:space="0" w:color="auto"/>
              <w:bottom w:val="single" w:sz="6" w:space="0" w:color="auto"/>
              <w:right w:val="single" w:sz="6" w:space="0" w:color="auto"/>
            </w:tcBorders>
            <w:vAlign w:val="center"/>
          </w:tcPr>
          <w:p w:rsidR="006532C3" w:rsidRDefault="006532C3">
            <w:pPr>
              <w:jc w:val="center"/>
              <w:rPr>
                <w:rFonts w:ascii="仿宋_GB2312" w:eastAsia="仿宋_GB2312" w:hAnsi="仿宋_GB2312"/>
                <w:sz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6532C3" w:rsidRDefault="00C155C6">
            <w:pPr>
              <w:jc w:val="center"/>
              <w:rPr>
                <w:rFonts w:ascii="仿宋_GB2312" w:eastAsia="仿宋_GB2312" w:hAnsi="仿宋_GB2312"/>
                <w:sz w:val="24"/>
              </w:rPr>
            </w:pPr>
            <w:r>
              <w:rPr>
                <w:rFonts w:ascii="仿宋_GB2312" w:eastAsia="仿宋_GB2312" w:hAnsi="仿宋_GB2312" w:hint="eastAsia"/>
                <w:sz w:val="24"/>
              </w:rPr>
              <w:t>集体所</w:t>
            </w:r>
          </w:p>
          <w:p w:rsidR="006532C3" w:rsidRDefault="00C155C6">
            <w:pPr>
              <w:jc w:val="center"/>
              <w:rPr>
                <w:rFonts w:ascii="仿宋_GB2312" w:eastAsia="仿宋_GB2312" w:hAnsi="仿宋_GB2312"/>
                <w:sz w:val="24"/>
              </w:rPr>
            </w:pPr>
            <w:r>
              <w:rPr>
                <w:rFonts w:ascii="仿宋_GB2312" w:eastAsia="仿宋_GB2312" w:hAnsi="仿宋_GB2312" w:hint="eastAsia"/>
                <w:sz w:val="24"/>
              </w:rPr>
              <w:t>属单位</w:t>
            </w:r>
          </w:p>
        </w:tc>
        <w:tc>
          <w:tcPr>
            <w:tcW w:w="4643" w:type="dxa"/>
            <w:gridSpan w:val="4"/>
            <w:tcBorders>
              <w:top w:val="single" w:sz="6" w:space="0" w:color="auto"/>
              <w:left w:val="single" w:sz="6" w:space="0" w:color="auto"/>
              <w:bottom w:val="single" w:sz="6" w:space="0" w:color="auto"/>
              <w:right w:val="single" w:sz="12" w:space="0" w:color="auto"/>
            </w:tcBorders>
            <w:vAlign w:val="center"/>
          </w:tcPr>
          <w:p w:rsidR="006532C3" w:rsidRDefault="006532C3">
            <w:pPr>
              <w:jc w:val="center"/>
              <w:rPr>
                <w:rFonts w:ascii="仿宋_GB2312" w:eastAsia="仿宋_GB2312" w:hAnsi="仿宋_GB2312"/>
                <w:sz w:val="24"/>
              </w:rPr>
            </w:pPr>
          </w:p>
        </w:tc>
      </w:tr>
      <w:tr w:rsidR="006532C3" w:rsidTr="006C46A3">
        <w:trPr>
          <w:trHeight w:val="776"/>
        </w:trPr>
        <w:tc>
          <w:tcPr>
            <w:tcW w:w="1356" w:type="dxa"/>
            <w:tcBorders>
              <w:top w:val="single" w:sz="6" w:space="0" w:color="auto"/>
              <w:left w:val="single" w:sz="12" w:space="0" w:color="auto"/>
              <w:bottom w:val="single" w:sz="6" w:space="0" w:color="auto"/>
              <w:right w:val="single" w:sz="6" w:space="0" w:color="auto"/>
            </w:tcBorders>
            <w:vAlign w:val="center"/>
          </w:tcPr>
          <w:p w:rsidR="006532C3" w:rsidRDefault="00C155C6">
            <w:pPr>
              <w:jc w:val="center"/>
              <w:rPr>
                <w:rFonts w:ascii="仿宋_GB2312" w:eastAsia="仿宋_GB2312" w:hAnsi="仿宋_GB2312"/>
                <w:sz w:val="24"/>
              </w:rPr>
            </w:pPr>
            <w:r>
              <w:rPr>
                <w:rFonts w:ascii="仿宋_GB2312" w:eastAsia="仿宋_GB2312" w:hAnsi="仿宋_GB2312" w:hint="eastAsia"/>
                <w:sz w:val="24"/>
              </w:rPr>
              <w:t>政治</w:t>
            </w:r>
          </w:p>
          <w:p w:rsidR="006532C3" w:rsidRDefault="00C155C6">
            <w:pPr>
              <w:jc w:val="center"/>
              <w:rPr>
                <w:rFonts w:ascii="仿宋_GB2312" w:eastAsia="仿宋_GB2312" w:hAnsi="仿宋_GB2312"/>
                <w:sz w:val="24"/>
              </w:rPr>
            </w:pPr>
            <w:r>
              <w:rPr>
                <w:rFonts w:ascii="仿宋_GB2312" w:eastAsia="仿宋_GB2312" w:hAnsi="仿宋_GB2312" w:hint="eastAsia"/>
                <w:sz w:val="24"/>
              </w:rPr>
              <w:t>表现</w:t>
            </w:r>
          </w:p>
        </w:tc>
        <w:tc>
          <w:tcPr>
            <w:tcW w:w="6347" w:type="dxa"/>
            <w:gridSpan w:val="5"/>
            <w:tcBorders>
              <w:top w:val="single" w:sz="6" w:space="0" w:color="auto"/>
              <w:left w:val="single" w:sz="6" w:space="0" w:color="auto"/>
              <w:bottom w:val="single" w:sz="6" w:space="0" w:color="auto"/>
              <w:right w:val="single" w:sz="6" w:space="0" w:color="auto"/>
            </w:tcBorders>
            <w:vAlign w:val="center"/>
          </w:tcPr>
          <w:p w:rsidR="006532C3" w:rsidRDefault="00C155C6">
            <w:pPr>
              <w:rPr>
                <w:rFonts w:ascii="仿宋_GB2312" w:eastAsia="仿宋_GB2312" w:hAnsi="仿宋_GB2312"/>
                <w:sz w:val="24"/>
              </w:rPr>
            </w:pPr>
            <w:r>
              <w:rPr>
                <w:rFonts w:ascii="仿宋_GB2312" w:eastAsia="仿宋_GB2312" w:hAnsi="仿宋_GB2312" w:hint="eastAsia"/>
                <w:sz w:val="24"/>
              </w:rPr>
              <w:t>牢固树立“四个意识”，自觉在思想上政治上行动上同以习近平同志为核心的党中央保持高度一致。</w:t>
            </w:r>
          </w:p>
        </w:tc>
        <w:tc>
          <w:tcPr>
            <w:tcW w:w="1146" w:type="dxa"/>
            <w:tcBorders>
              <w:top w:val="single" w:sz="6" w:space="0" w:color="auto"/>
              <w:left w:val="single" w:sz="6" w:space="0" w:color="auto"/>
              <w:bottom w:val="single" w:sz="6" w:space="0" w:color="auto"/>
              <w:right w:val="single" w:sz="12" w:space="0" w:color="auto"/>
            </w:tcBorders>
            <w:vAlign w:val="center"/>
          </w:tcPr>
          <w:p w:rsidR="006532C3" w:rsidRDefault="00C155C6">
            <w:pPr>
              <w:rPr>
                <w:rFonts w:ascii="仿宋_GB2312" w:eastAsia="仿宋_GB2312" w:hAnsi="仿宋_GB2312"/>
                <w:sz w:val="24"/>
              </w:rPr>
            </w:pPr>
            <w:r>
              <w:rPr>
                <w:rFonts w:ascii="仿宋_GB2312" w:eastAsia="仿宋_GB2312" w:hAnsi="仿宋_GB2312" w:hint="eastAsia"/>
                <w:sz w:val="24"/>
              </w:rPr>
              <w:t>是 □</w:t>
            </w:r>
          </w:p>
          <w:p w:rsidR="006532C3" w:rsidRDefault="00C155C6">
            <w:pPr>
              <w:rPr>
                <w:rFonts w:ascii="仿宋_GB2312" w:eastAsia="仿宋_GB2312" w:hAnsi="仿宋_GB2312"/>
                <w:sz w:val="24"/>
              </w:rPr>
            </w:pPr>
            <w:r>
              <w:rPr>
                <w:rFonts w:ascii="仿宋_GB2312" w:eastAsia="仿宋_GB2312" w:hAnsi="仿宋_GB2312" w:hint="eastAsia"/>
                <w:sz w:val="24"/>
              </w:rPr>
              <w:t>否 □</w:t>
            </w:r>
          </w:p>
        </w:tc>
      </w:tr>
      <w:tr w:rsidR="006532C3" w:rsidTr="006C46A3">
        <w:trPr>
          <w:trHeight w:val="829"/>
        </w:trPr>
        <w:tc>
          <w:tcPr>
            <w:tcW w:w="1356" w:type="dxa"/>
            <w:tcBorders>
              <w:top w:val="single" w:sz="6" w:space="0" w:color="auto"/>
              <w:left w:val="single" w:sz="12" w:space="0" w:color="auto"/>
              <w:bottom w:val="single" w:sz="6" w:space="0" w:color="auto"/>
              <w:right w:val="single" w:sz="6" w:space="0" w:color="auto"/>
            </w:tcBorders>
            <w:vAlign w:val="center"/>
          </w:tcPr>
          <w:p w:rsidR="006532C3" w:rsidRDefault="00C155C6">
            <w:pPr>
              <w:jc w:val="center"/>
              <w:rPr>
                <w:rFonts w:ascii="仿宋_GB2312" w:eastAsia="仿宋_GB2312" w:hAnsi="仿宋_GB2312"/>
                <w:sz w:val="24"/>
              </w:rPr>
            </w:pPr>
            <w:r>
              <w:rPr>
                <w:rFonts w:ascii="仿宋_GB2312" w:eastAsia="仿宋_GB2312" w:hAnsi="仿宋_GB2312" w:hint="eastAsia"/>
                <w:sz w:val="24"/>
              </w:rPr>
              <w:t>班子</w:t>
            </w:r>
          </w:p>
          <w:p w:rsidR="006532C3" w:rsidRDefault="00C155C6">
            <w:pPr>
              <w:jc w:val="center"/>
              <w:rPr>
                <w:rFonts w:ascii="仿宋_GB2312" w:eastAsia="仿宋_GB2312" w:hAnsi="仿宋_GB2312"/>
                <w:sz w:val="24"/>
              </w:rPr>
            </w:pPr>
            <w:r>
              <w:rPr>
                <w:rFonts w:ascii="仿宋_GB2312" w:eastAsia="仿宋_GB2312" w:hAnsi="仿宋_GB2312" w:hint="eastAsia"/>
                <w:sz w:val="24"/>
              </w:rPr>
              <w:t>作风</w:t>
            </w:r>
          </w:p>
        </w:tc>
        <w:tc>
          <w:tcPr>
            <w:tcW w:w="6347" w:type="dxa"/>
            <w:gridSpan w:val="5"/>
            <w:tcBorders>
              <w:top w:val="single" w:sz="6" w:space="0" w:color="auto"/>
              <w:left w:val="single" w:sz="6" w:space="0" w:color="auto"/>
              <w:bottom w:val="single" w:sz="6" w:space="0" w:color="auto"/>
              <w:right w:val="single" w:sz="6" w:space="0" w:color="auto"/>
            </w:tcBorders>
            <w:vAlign w:val="center"/>
          </w:tcPr>
          <w:p w:rsidR="006532C3" w:rsidRDefault="00C155C6">
            <w:pPr>
              <w:rPr>
                <w:rFonts w:ascii="仿宋_GB2312" w:eastAsia="仿宋_GB2312" w:hAnsi="仿宋_GB2312"/>
                <w:sz w:val="24"/>
              </w:rPr>
            </w:pPr>
            <w:r>
              <w:rPr>
                <w:rFonts w:ascii="仿宋_GB2312" w:eastAsia="仿宋_GB2312" w:hAnsi="仿宋_GB2312" w:hint="eastAsia"/>
                <w:sz w:val="24"/>
              </w:rPr>
              <w:t>坚强有力，团结协作，能够驾驭和应对复杂局面。作风务实深入，创新意识强。</w:t>
            </w:r>
          </w:p>
        </w:tc>
        <w:tc>
          <w:tcPr>
            <w:tcW w:w="1146" w:type="dxa"/>
            <w:tcBorders>
              <w:top w:val="single" w:sz="6" w:space="0" w:color="auto"/>
              <w:left w:val="single" w:sz="6" w:space="0" w:color="auto"/>
              <w:bottom w:val="single" w:sz="6" w:space="0" w:color="auto"/>
              <w:right w:val="single" w:sz="12" w:space="0" w:color="auto"/>
            </w:tcBorders>
            <w:vAlign w:val="center"/>
          </w:tcPr>
          <w:p w:rsidR="006532C3" w:rsidRDefault="00C155C6">
            <w:pPr>
              <w:rPr>
                <w:rFonts w:ascii="仿宋_GB2312" w:eastAsia="仿宋_GB2312" w:hAnsi="仿宋_GB2312"/>
                <w:sz w:val="24"/>
              </w:rPr>
            </w:pPr>
            <w:r>
              <w:rPr>
                <w:rFonts w:ascii="仿宋_GB2312" w:eastAsia="仿宋_GB2312" w:hAnsi="仿宋_GB2312" w:hint="eastAsia"/>
                <w:sz w:val="24"/>
              </w:rPr>
              <w:t>是 □</w:t>
            </w:r>
          </w:p>
          <w:p w:rsidR="006532C3" w:rsidRDefault="00C155C6">
            <w:pPr>
              <w:rPr>
                <w:rFonts w:ascii="仿宋_GB2312" w:eastAsia="仿宋_GB2312" w:hAnsi="仿宋_GB2312"/>
                <w:sz w:val="24"/>
              </w:rPr>
            </w:pPr>
            <w:r>
              <w:rPr>
                <w:rFonts w:ascii="仿宋_GB2312" w:eastAsia="仿宋_GB2312" w:hAnsi="仿宋_GB2312" w:hint="eastAsia"/>
                <w:sz w:val="24"/>
              </w:rPr>
              <w:t>否 □</w:t>
            </w:r>
          </w:p>
        </w:tc>
      </w:tr>
      <w:tr w:rsidR="006532C3" w:rsidTr="006C46A3">
        <w:trPr>
          <w:trHeight w:val="841"/>
        </w:trPr>
        <w:tc>
          <w:tcPr>
            <w:tcW w:w="1356" w:type="dxa"/>
            <w:tcBorders>
              <w:top w:val="single" w:sz="6" w:space="0" w:color="auto"/>
              <w:left w:val="single" w:sz="12" w:space="0" w:color="auto"/>
              <w:bottom w:val="single" w:sz="6" w:space="0" w:color="auto"/>
              <w:right w:val="single" w:sz="6" w:space="0" w:color="auto"/>
            </w:tcBorders>
            <w:vAlign w:val="center"/>
          </w:tcPr>
          <w:p w:rsidR="006532C3" w:rsidRDefault="00C155C6">
            <w:pPr>
              <w:jc w:val="center"/>
              <w:rPr>
                <w:rFonts w:ascii="仿宋_GB2312" w:eastAsia="仿宋_GB2312" w:hAnsi="仿宋_GB2312"/>
                <w:sz w:val="24"/>
              </w:rPr>
            </w:pPr>
            <w:r>
              <w:rPr>
                <w:rFonts w:ascii="仿宋_GB2312" w:eastAsia="仿宋_GB2312" w:hAnsi="仿宋_GB2312" w:hint="eastAsia"/>
                <w:sz w:val="24"/>
              </w:rPr>
              <w:t>遵纪</w:t>
            </w:r>
          </w:p>
          <w:p w:rsidR="006532C3" w:rsidRDefault="00C155C6">
            <w:pPr>
              <w:jc w:val="center"/>
              <w:rPr>
                <w:rFonts w:ascii="仿宋_GB2312" w:eastAsia="仿宋_GB2312" w:hAnsi="仿宋_GB2312"/>
                <w:sz w:val="24"/>
              </w:rPr>
            </w:pPr>
            <w:r>
              <w:rPr>
                <w:rFonts w:ascii="仿宋_GB2312" w:eastAsia="仿宋_GB2312" w:hAnsi="仿宋_GB2312" w:hint="eastAsia"/>
                <w:sz w:val="24"/>
              </w:rPr>
              <w:t>守法</w:t>
            </w:r>
          </w:p>
        </w:tc>
        <w:tc>
          <w:tcPr>
            <w:tcW w:w="6347" w:type="dxa"/>
            <w:gridSpan w:val="5"/>
            <w:tcBorders>
              <w:top w:val="single" w:sz="6" w:space="0" w:color="auto"/>
              <w:left w:val="single" w:sz="6" w:space="0" w:color="auto"/>
              <w:bottom w:val="single" w:sz="6" w:space="0" w:color="auto"/>
              <w:right w:val="single" w:sz="6" w:space="0" w:color="auto"/>
            </w:tcBorders>
            <w:vAlign w:val="center"/>
          </w:tcPr>
          <w:p w:rsidR="006532C3" w:rsidRDefault="00C155C6">
            <w:pPr>
              <w:rPr>
                <w:rFonts w:ascii="仿宋_GB2312" w:eastAsia="仿宋_GB2312" w:hAnsi="仿宋_GB2312"/>
                <w:sz w:val="24"/>
              </w:rPr>
            </w:pPr>
            <w:r>
              <w:rPr>
                <w:rFonts w:ascii="仿宋_GB2312" w:eastAsia="仿宋_GB2312" w:hAnsi="仿宋_GB2312" w:hint="eastAsia"/>
                <w:sz w:val="24"/>
              </w:rPr>
              <w:t>模范遵守宪法及法律法规，严格落实中央八项规定精神，党风廉</w:t>
            </w:r>
            <w:r w:rsidR="00612CD2">
              <w:rPr>
                <w:rFonts w:ascii="仿宋_GB2312" w:eastAsia="仿宋_GB2312" w:hAnsi="仿宋_GB2312" w:hint="eastAsia"/>
                <w:sz w:val="24"/>
              </w:rPr>
              <w:t>政</w:t>
            </w:r>
            <w:r>
              <w:rPr>
                <w:rFonts w:ascii="仿宋_GB2312" w:eastAsia="仿宋_GB2312" w:hAnsi="仿宋_GB2312" w:hint="eastAsia"/>
                <w:sz w:val="24"/>
              </w:rPr>
              <w:t>建设成效显著。</w:t>
            </w:r>
          </w:p>
        </w:tc>
        <w:tc>
          <w:tcPr>
            <w:tcW w:w="1146" w:type="dxa"/>
            <w:tcBorders>
              <w:top w:val="single" w:sz="6" w:space="0" w:color="auto"/>
              <w:left w:val="single" w:sz="6" w:space="0" w:color="auto"/>
              <w:bottom w:val="single" w:sz="6" w:space="0" w:color="auto"/>
              <w:right w:val="single" w:sz="12" w:space="0" w:color="auto"/>
            </w:tcBorders>
            <w:vAlign w:val="center"/>
          </w:tcPr>
          <w:p w:rsidR="006532C3" w:rsidRDefault="00C155C6">
            <w:pPr>
              <w:rPr>
                <w:rFonts w:ascii="仿宋_GB2312" w:eastAsia="仿宋_GB2312" w:hAnsi="仿宋_GB2312"/>
                <w:sz w:val="24"/>
              </w:rPr>
            </w:pPr>
            <w:r>
              <w:rPr>
                <w:rFonts w:ascii="仿宋_GB2312" w:eastAsia="仿宋_GB2312" w:hAnsi="仿宋_GB2312" w:hint="eastAsia"/>
                <w:sz w:val="24"/>
              </w:rPr>
              <w:t>是 □</w:t>
            </w:r>
          </w:p>
          <w:p w:rsidR="006532C3" w:rsidRDefault="00C155C6">
            <w:pPr>
              <w:rPr>
                <w:rFonts w:ascii="仿宋_GB2312" w:eastAsia="仿宋_GB2312" w:hAnsi="仿宋_GB2312"/>
                <w:sz w:val="24"/>
              </w:rPr>
            </w:pPr>
            <w:r>
              <w:rPr>
                <w:rFonts w:ascii="仿宋_GB2312" w:eastAsia="仿宋_GB2312" w:hAnsi="仿宋_GB2312" w:hint="eastAsia"/>
                <w:sz w:val="24"/>
              </w:rPr>
              <w:t>否 □</w:t>
            </w:r>
          </w:p>
        </w:tc>
      </w:tr>
      <w:tr w:rsidR="00A9683B" w:rsidTr="007B5853">
        <w:trPr>
          <w:trHeight w:val="2739"/>
        </w:trPr>
        <w:tc>
          <w:tcPr>
            <w:tcW w:w="1356" w:type="dxa"/>
            <w:tcBorders>
              <w:top w:val="single" w:sz="6" w:space="0" w:color="auto"/>
              <w:left w:val="single" w:sz="12" w:space="0" w:color="auto"/>
              <w:right w:val="single" w:sz="6" w:space="0" w:color="auto"/>
            </w:tcBorders>
            <w:vAlign w:val="center"/>
          </w:tcPr>
          <w:p w:rsidR="00A9683B" w:rsidRDefault="00A9683B">
            <w:pPr>
              <w:jc w:val="center"/>
              <w:rPr>
                <w:rFonts w:ascii="仿宋_GB2312" w:eastAsia="仿宋_GB2312" w:hAnsi="仿宋_GB2312"/>
                <w:sz w:val="24"/>
              </w:rPr>
            </w:pPr>
            <w:r>
              <w:rPr>
                <w:rFonts w:ascii="仿宋_GB2312" w:eastAsia="仿宋_GB2312" w:hAnsi="仿宋_GB2312" w:hint="eastAsia"/>
                <w:sz w:val="24"/>
              </w:rPr>
              <w:t>主要</w:t>
            </w:r>
          </w:p>
          <w:p w:rsidR="00A9683B" w:rsidRDefault="00A9683B">
            <w:pPr>
              <w:jc w:val="center"/>
              <w:rPr>
                <w:rFonts w:ascii="仿宋_GB2312" w:eastAsia="仿宋_GB2312" w:hAnsi="仿宋_GB2312"/>
                <w:sz w:val="24"/>
              </w:rPr>
            </w:pPr>
            <w:r>
              <w:rPr>
                <w:rFonts w:ascii="仿宋_GB2312" w:eastAsia="仿宋_GB2312" w:hAnsi="仿宋_GB2312" w:hint="eastAsia"/>
                <w:sz w:val="24"/>
              </w:rPr>
              <w:t>成绩</w:t>
            </w:r>
          </w:p>
          <w:p w:rsidR="00A9683B" w:rsidRDefault="00A9683B">
            <w:pPr>
              <w:jc w:val="center"/>
              <w:rPr>
                <w:rFonts w:eastAsia="仿宋_GB2312"/>
                <w:sz w:val="24"/>
              </w:rPr>
            </w:pPr>
            <w:r>
              <w:rPr>
                <w:rFonts w:eastAsia="仿宋_GB2312" w:hint="eastAsia"/>
                <w:sz w:val="24"/>
              </w:rPr>
              <w:t>（服务</w:t>
            </w:r>
            <w:r>
              <w:rPr>
                <w:rFonts w:eastAsia="仿宋_GB2312" w:hint="eastAsia"/>
                <w:sz w:val="24"/>
              </w:rPr>
              <w:t xml:space="preserve">   </w:t>
            </w:r>
            <w:r>
              <w:rPr>
                <w:rFonts w:eastAsia="仿宋_GB2312" w:hint="eastAsia"/>
                <w:sz w:val="24"/>
              </w:rPr>
              <w:t>台胞）</w:t>
            </w:r>
          </w:p>
        </w:tc>
        <w:tc>
          <w:tcPr>
            <w:tcW w:w="7493" w:type="dxa"/>
            <w:gridSpan w:val="6"/>
            <w:tcBorders>
              <w:top w:val="single" w:sz="6" w:space="0" w:color="auto"/>
              <w:left w:val="single" w:sz="6" w:space="0" w:color="auto"/>
              <w:right w:val="single" w:sz="12" w:space="0" w:color="auto"/>
            </w:tcBorders>
            <w:vAlign w:val="center"/>
          </w:tcPr>
          <w:p w:rsidR="00AD2A2B" w:rsidRDefault="00AD2A2B" w:rsidP="000162D1">
            <w:pPr>
              <w:ind w:firstLineChars="200" w:firstLine="480"/>
              <w:rPr>
                <w:rFonts w:ascii="仿宋_GB2312" w:eastAsia="仿宋_GB2312" w:hAnsi="仿宋_GB2312"/>
                <w:sz w:val="24"/>
              </w:rPr>
            </w:pPr>
            <w:r>
              <w:rPr>
                <w:rFonts w:ascii="仿宋_GB2312" w:eastAsia="仿宋_GB2312" w:hAnsi="仿宋_GB2312" w:hint="eastAsia"/>
                <w:sz w:val="24"/>
              </w:rPr>
              <w:t>服务台胞工作情况（办理或协助办理人大提案和政协议案情况</w:t>
            </w:r>
            <w:r w:rsidR="00216F48">
              <w:rPr>
                <w:rFonts w:ascii="仿宋_GB2312" w:eastAsia="仿宋_GB2312" w:hAnsi="仿宋_GB2312" w:hint="eastAsia"/>
                <w:sz w:val="24"/>
              </w:rPr>
              <w:t>；</w:t>
            </w:r>
            <w:r>
              <w:rPr>
                <w:rFonts w:ascii="仿宋_GB2312" w:eastAsia="仿宋_GB2312" w:hAnsi="仿宋_GB2312" w:hint="eastAsia"/>
                <w:sz w:val="24"/>
              </w:rPr>
              <w:t>困难台胞扶助情况</w:t>
            </w:r>
            <w:r w:rsidR="00216F48">
              <w:rPr>
                <w:rFonts w:ascii="仿宋_GB2312" w:eastAsia="仿宋_GB2312" w:hAnsi="仿宋_GB2312" w:hint="eastAsia"/>
                <w:sz w:val="24"/>
              </w:rPr>
              <w:t>；</w:t>
            </w:r>
            <w:r>
              <w:rPr>
                <w:rFonts w:ascii="仿宋_GB2312" w:eastAsia="仿宋_GB2312" w:hAnsi="仿宋_GB2312" w:hint="eastAsia"/>
                <w:sz w:val="24"/>
              </w:rPr>
              <w:t>对口扶贫工作开展情况</w:t>
            </w:r>
            <w:r w:rsidR="00216F48">
              <w:rPr>
                <w:rFonts w:ascii="仿宋_GB2312" w:eastAsia="仿宋_GB2312" w:hAnsi="仿宋_GB2312" w:hint="eastAsia"/>
                <w:sz w:val="24"/>
              </w:rPr>
              <w:t>；</w:t>
            </w:r>
            <w:r>
              <w:rPr>
                <w:rFonts w:ascii="仿宋_GB2312" w:eastAsia="仿宋_GB2312" w:hAnsi="仿宋_GB2312" w:hint="eastAsia"/>
                <w:sz w:val="24"/>
              </w:rPr>
              <w:t>台胞培训情况等）</w:t>
            </w:r>
            <w:r w:rsidR="00E83E4D">
              <w:rPr>
                <w:rFonts w:ascii="仿宋_GB2312" w:eastAsia="仿宋_GB2312" w:hAnsi="仿宋_GB2312" w:hint="eastAsia"/>
                <w:sz w:val="24"/>
              </w:rPr>
              <w:t>：</w:t>
            </w:r>
          </w:p>
          <w:p w:rsidR="00E83E4D" w:rsidRDefault="00E83E4D" w:rsidP="000162D1">
            <w:pPr>
              <w:ind w:firstLineChars="200" w:firstLine="480"/>
              <w:rPr>
                <w:rFonts w:ascii="仿宋_GB2312" w:eastAsia="仿宋_GB2312" w:hAnsi="仿宋_GB2312"/>
                <w:sz w:val="24"/>
              </w:rPr>
            </w:pPr>
          </w:p>
          <w:p w:rsidR="007B5853" w:rsidRDefault="007B5853" w:rsidP="000162D1">
            <w:pPr>
              <w:ind w:firstLineChars="200" w:firstLine="480"/>
              <w:rPr>
                <w:rFonts w:ascii="仿宋_GB2312" w:eastAsia="仿宋_GB2312" w:hAnsi="仿宋_GB2312"/>
                <w:sz w:val="24"/>
              </w:rPr>
            </w:pPr>
          </w:p>
          <w:p w:rsidR="00E83E4D" w:rsidRDefault="00E83E4D" w:rsidP="000162D1">
            <w:pPr>
              <w:ind w:firstLineChars="200" w:firstLine="480"/>
              <w:rPr>
                <w:rFonts w:ascii="仿宋_GB2312" w:eastAsia="仿宋_GB2312" w:hAnsi="仿宋_GB2312"/>
                <w:sz w:val="24"/>
              </w:rPr>
            </w:pPr>
          </w:p>
          <w:p w:rsidR="00E83E4D" w:rsidRDefault="00E83E4D" w:rsidP="000162D1">
            <w:pPr>
              <w:ind w:firstLineChars="200" w:firstLine="480"/>
              <w:rPr>
                <w:rFonts w:ascii="仿宋_GB2312" w:eastAsia="仿宋_GB2312" w:hAnsi="仿宋_GB2312"/>
                <w:sz w:val="24"/>
              </w:rPr>
            </w:pPr>
          </w:p>
          <w:p w:rsidR="00E83E4D" w:rsidRPr="00ED372D" w:rsidRDefault="00E83E4D" w:rsidP="007B5853">
            <w:pPr>
              <w:rPr>
                <w:rFonts w:ascii="仿宋_GB2312" w:eastAsia="仿宋_GB2312" w:hAnsi="仿宋_GB2312"/>
                <w:sz w:val="24"/>
              </w:rPr>
            </w:pPr>
          </w:p>
        </w:tc>
      </w:tr>
      <w:tr w:rsidR="00AD2A2B" w:rsidTr="00CC7F76">
        <w:trPr>
          <w:trHeight w:val="2048"/>
        </w:trPr>
        <w:tc>
          <w:tcPr>
            <w:tcW w:w="1356" w:type="dxa"/>
            <w:vMerge w:val="restart"/>
            <w:tcBorders>
              <w:top w:val="single" w:sz="6" w:space="0" w:color="auto"/>
              <w:left w:val="single" w:sz="12" w:space="0" w:color="auto"/>
              <w:right w:val="single" w:sz="6" w:space="0" w:color="auto"/>
            </w:tcBorders>
            <w:vAlign w:val="center"/>
          </w:tcPr>
          <w:p w:rsidR="00AD2A2B" w:rsidRDefault="00AD2A2B">
            <w:pPr>
              <w:jc w:val="center"/>
              <w:rPr>
                <w:rFonts w:ascii="仿宋_GB2312" w:eastAsia="仿宋_GB2312" w:hAnsi="仿宋_GB2312"/>
                <w:sz w:val="24"/>
              </w:rPr>
            </w:pPr>
            <w:r>
              <w:rPr>
                <w:rFonts w:ascii="仿宋_GB2312" w:eastAsia="仿宋_GB2312" w:hAnsi="仿宋_GB2312" w:hint="eastAsia"/>
                <w:sz w:val="24"/>
              </w:rPr>
              <w:t>主要</w:t>
            </w:r>
          </w:p>
          <w:p w:rsidR="00AD2A2B" w:rsidRDefault="00AD2A2B">
            <w:pPr>
              <w:jc w:val="center"/>
              <w:rPr>
                <w:rFonts w:ascii="仿宋_GB2312" w:eastAsia="仿宋_GB2312" w:hAnsi="仿宋_GB2312"/>
                <w:sz w:val="24"/>
              </w:rPr>
            </w:pPr>
            <w:r>
              <w:rPr>
                <w:rFonts w:ascii="仿宋_GB2312" w:eastAsia="仿宋_GB2312" w:hAnsi="仿宋_GB2312" w:hint="eastAsia"/>
                <w:sz w:val="24"/>
              </w:rPr>
              <w:t>成绩</w:t>
            </w:r>
          </w:p>
          <w:p w:rsidR="00AD2A2B" w:rsidRDefault="00AD2A2B">
            <w:pPr>
              <w:jc w:val="center"/>
              <w:rPr>
                <w:rFonts w:ascii="仿宋_GB2312" w:eastAsia="仿宋_GB2312" w:hAnsi="仿宋_GB2312"/>
                <w:sz w:val="24"/>
              </w:rPr>
            </w:pPr>
            <w:r>
              <w:rPr>
                <w:rFonts w:eastAsia="仿宋_GB2312" w:hint="eastAsia"/>
                <w:sz w:val="24"/>
              </w:rPr>
              <w:t>（联谊</w:t>
            </w:r>
            <w:r>
              <w:rPr>
                <w:rFonts w:eastAsia="仿宋_GB2312" w:hint="eastAsia"/>
                <w:sz w:val="24"/>
              </w:rPr>
              <w:t xml:space="preserve">  </w:t>
            </w:r>
            <w:r>
              <w:rPr>
                <w:rFonts w:eastAsia="仿宋_GB2312" w:hint="eastAsia"/>
                <w:sz w:val="24"/>
              </w:rPr>
              <w:t>交往）</w:t>
            </w:r>
          </w:p>
        </w:tc>
        <w:tc>
          <w:tcPr>
            <w:tcW w:w="7493" w:type="dxa"/>
            <w:gridSpan w:val="6"/>
            <w:tcBorders>
              <w:top w:val="single" w:sz="6" w:space="0" w:color="auto"/>
              <w:left w:val="single" w:sz="6" w:space="0" w:color="auto"/>
              <w:right w:val="single" w:sz="12" w:space="0" w:color="auto"/>
            </w:tcBorders>
            <w:vAlign w:val="center"/>
          </w:tcPr>
          <w:p w:rsidR="00AD2A2B" w:rsidRDefault="00AD2A2B" w:rsidP="007B5853">
            <w:pPr>
              <w:ind w:firstLineChars="200" w:firstLine="480"/>
              <w:jc w:val="left"/>
              <w:rPr>
                <w:rFonts w:ascii="仿宋_GB2312" w:eastAsia="仿宋_GB2312" w:hAnsi="仿宋_GB2312"/>
                <w:sz w:val="24"/>
              </w:rPr>
            </w:pPr>
            <w:r w:rsidRPr="00E83E4D">
              <w:rPr>
                <w:rFonts w:ascii="仿宋_GB2312" w:eastAsia="仿宋_GB2312" w:hAnsi="仿宋_GB2312" w:hint="eastAsia"/>
                <w:sz w:val="24"/>
              </w:rPr>
              <w:t>全国台联交办任务办理情况（品牌建设、次数规模、组织形式、领导重视程度、活动成效、相关创新等）：</w:t>
            </w:r>
          </w:p>
          <w:p w:rsidR="00E83E4D" w:rsidRDefault="00E83E4D" w:rsidP="00E83E4D">
            <w:pPr>
              <w:jc w:val="left"/>
              <w:rPr>
                <w:rFonts w:ascii="仿宋_GB2312" w:eastAsia="仿宋_GB2312" w:hAnsi="仿宋_GB2312"/>
                <w:sz w:val="24"/>
              </w:rPr>
            </w:pPr>
          </w:p>
          <w:p w:rsidR="00E83E4D" w:rsidRPr="00E83E4D" w:rsidRDefault="00E83E4D" w:rsidP="00E83E4D">
            <w:pPr>
              <w:jc w:val="left"/>
              <w:rPr>
                <w:rFonts w:ascii="仿宋_GB2312" w:eastAsia="仿宋_GB2312" w:hAnsi="仿宋_GB2312"/>
                <w:sz w:val="24"/>
              </w:rPr>
            </w:pPr>
          </w:p>
          <w:p w:rsidR="00E83E4D" w:rsidRDefault="00E83E4D" w:rsidP="00E83E4D">
            <w:pPr>
              <w:jc w:val="left"/>
              <w:rPr>
                <w:rFonts w:ascii="仿宋_GB2312" w:eastAsia="仿宋_GB2312" w:hAnsi="仿宋_GB2312"/>
                <w:sz w:val="24"/>
                <w:u w:val="single"/>
                <w:vertAlign w:val="subscript"/>
              </w:rPr>
            </w:pPr>
          </w:p>
          <w:p w:rsidR="007B5853" w:rsidRDefault="007B5853" w:rsidP="00E83E4D">
            <w:pPr>
              <w:jc w:val="left"/>
              <w:rPr>
                <w:rFonts w:ascii="仿宋_GB2312" w:eastAsia="仿宋_GB2312" w:hAnsi="仿宋_GB2312"/>
                <w:sz w:val="24"/>
                <w:u w:val="single"/>
                <w:vertAlign w:val="subscript"/>
              </w:rPr>
            </w:pPr>
          </w:p>
          <w:p w:rsidR="007B5853" w:rsidRPr="00E83E4D" w:rsidRDefault="007B5853" w:rsidP="00E83E4D">
            <w:pPr>
              <w:jc w:val="left"/>
              <w:rPr>
                <w:rFonts w:ascii="仿宋_GB2312" w:eastAsia="仿宋_GB2312" w:hAnsi="仿宋_GB2312"/>
                <w:sz w:val="24"/>
                <w:u w:val="single"/>
                <w:vertAlign w:val="subscript"/>
              </w:rPr>
            </w:pPr>
          </w:p>
        </w:tc>
      </w:tr>
      <w:tr w:rsidR="00AD2A2B" w:rsidTr="00CC7F76">
        <w:trPr>
          <w:trHeight w:val="2047"/>
        </w:trPr>
        <w:tc>
          <w:tcPr>
            <w:tcW w:w="1356" w:type="dxa"/>
            <w:vMerge/>
            <w:tcBorders>
              <w:left w:val="single" w:sz="12" w:space="0" w:color="auto"/>
              <w:bottom w:val="single" w:sz="6" w:space="0" w:color="auto"/>
              <w:right w:val="single" w:sz="6" w:space="0" w:color="auto"/>
            </w:tcBorders>
            <w:vAlign w:val="center"/>
          </w:tcPr>
          <w:p w:rsidR="00AD2A2B" w:rsidRDefault="00AD2A2B">
            <w:pPr>
              <w:jc w:val="center"/>
              <w:rPr>
                <w:rFonts w:ascii="仿宋_GB2312" w:eastAsia="仿宋_GB2312" w:hAnsi="仿宋_GB2312"/>
                <w:sz w:val="24"/>
              </w:rPr>
            </w:pPr>
          </w:p>
        </w:tc>
        <w:tc>
          <w:tcPr>
            <w:tcW w:w="7493" w:type="dxa"/>
            <w:gridSpan w:val="6"/>
            <w:tcBorders>
              <w:top w:val="single" w:sz="6" w:space="0" w:color="auto"/>
              <w:left w:val="single" w:sz="6" w:space="0" w:color="auto"/>
              <w:right w:val="single" w:sz="12" w:space="0" w:color="auto"/>
            </w:tcBorders>
            <w:vAlign w:val="center"/>
          </w:tcPr>
          <w:p w:rsidR="00AD2A2B" w:rsidRDefault="00AD2A2B" w:rsidP="007B5853">
            <w:pPr>
              <w:ind w:firstLineChars="200" w:firstLine="480"/>
              <w:jc w:val="left"/>
              <w:rPr>
                <w:rFonts w:ascii="仿宋_GB2312" w:eastAsia="仿宋_GB2312" w:hAnsi="仿宋_GB2312"/>
                <w:sz w:val="24"/>
              </w:rPr>
            </w:pPr>
            <w:r>
              <w:rPr>
                <w:rFonts w:ascii="仿宋_GB2312" w:eastAsia="仿宋_GB2312" w:hAnsi="仿宋_GB2312" w:hint="eastAsia"/>
                <w:sz w:val="24"/>
              </w:rPr>
              <w:t>自</w:t>
            </w:r>
            <w:proofErr w:type="gramStart"/>
            <w:r>
              <w:rPr>
                <w:rFonts w:ascii="仿宋_GB2312" w:eastAsia="仿宋_GB2312" w:hAnsi="仿宋_GB2312" w:hint="eastAsia"/>
                <w:sz w:val="24"/>
              </w:rPr>
              <w:t>联交往</w:t>
            </w:r>
            <w:proofErr w:type="gramEnd"/>
            <w:r>
              <w:rPr>
                <w:rFonts w:ascii="仿宋_GB2312" w:eastAsia="仿宋_GB2312" w:hAnsi="仿宋_GB2312" w:hint="eastAsia"/>
                <w:sz w:val="24"/>
              </w:rPr>
              <w:t>活动</w:t>
            </w:r>
            <w:r w:rsidRPr="00AD2A2B">
              <w:rPr>
                <w:rFonts w:ascii="仿宋_GB2312" w:eastAsia="仿宋_GB2312" w:hAnsi="仿宋_GB2312" w:hint="eastAsia"/>
                <w:sz w:val="24"/>
              </w:rPr>
              <w:t>办理情况（品牌建设、次数规模、组织形式、领导重视程度、活动成效、相关创新</w:t>
            </w:r>
            <w:r>
              <w:rPr>
                <w:rFonts w:ascii="仿宋_GB2312" w:eastAsia="仿宋_GB2312" w:hAnsi="仿宋_GB2312" w:hint="eastAsia"/>
                <w:sz w:val="24"/>
              </w:rPr>
              <w:t>等</w:t>
            </w:r>
            <w:r w:rsidRPr="00AD2A2B">
              <w:rPr>
                <w:rFonts w:ascii="仿宋_GB2312" w:eastAsia="仿宋_GB2312" w:hAnsi="仿宋_GB2312" w:hint="eastAsia"/>
                <w:sz w:val="24"/>
              </w:rPr>
              <w:t>）：</w:t>
            </w:r>
          </w:p>
          <w:p w:rsidR="007B5853" w:rsidRDefault="007B5853" w:rsidP="007B5853">
            <w:pPr>
              <w:jc w:val="left"/>
              <w:rPr>
                <w:rFonts w:ascii="仿宋_GB2312" w:eastAsia="仿宋_GB2312" w:hAnsi="仿宋_GB2312"/>
                <w:sz w:val="24"/>
              </w:rPr>
            </w:pPr>
          </w:p>
          <w:p w:rsidR="007B5853" w:rsidRDefault="007B5853" w:rsidP="007B5853">
            <w:pPr>
              <w:jc w:val="left"/>
              <w:rPr>
                <w:rFonts w:ascii="仿宋_GB2312" w:eastAsia="仿宋_GB2312" w:hAnsi="仿宋_GB2312"/>
                <w:sz w:val="24"/>
              </w:rPr>
            </w:pPr>
          </w:p>
          <w:p w:rsidR="007B5853" w:rsidRDefault="007B5853" w:rsidP="007B5853">
            <w:pPr>
              <w:jc w:val="left"/>
              <w:rPr>
                <w:rFonts w:ascii="仿宋_GB2312" w:eastAsia="仿宋_GB2312" w:hAnsi="仿宋_GB2312"/>
                <w:sz w:val="24"/>
              </w:rPr>
            </w:pPr>
          </w:p>
          <w:p w:rsidR="007B5853" w:rsidRDefault="007B5853" w:rsidP="007B5853">
            <w:pPr>
              <w:jc w:val="left"/>
              <w:rPr>
                <w:rFonts w:ascii="仿宋_GB2312" w:eastAsia="仿宋_GB2312" w:hAnsi="仿宋_GB2312"/>
                <w:sz w:val="24"/>
              </w:rPr>
            </w:pPr>
          </w:p>
          <w:p w:rsidR="007B5853" w:rsidRPr="007B5853" w:rsidRDefault="007B5853" w:rsidP="007B5853">
            <w:pPr>
              <w:jc w:val="left"/>
              <w:rPr>
                <w:rFonts w:ascii="仿宋_GB2312" w:eastAsia="仿宋_GB2312" w:hAnsi="仿宋_GB2312"/>
                <w:sz w:val="24"/>
              </w:rPr>
            </w:pPr>
          </w:p>
        </w:tc>
      </w:tr>
      <w:tr w:rsidR="00A9683B" w:rsidTr="007B5853">
        <w:trPr>
          <w:trHeight w:val="2112"/>
        </w:trPr>
        <w:tc>
          <w:tcPr>
            <w:tcW w:w="1356" w:type="dxa"/>
            <w:tcBorders>
              <w:top w:val="single" w:sz="6" w:space="0" w:color="auto"/>
              <w:left w:val="single" w:sz="12" w:space="0" w:color="auto"/>
              <w:right w:val="single" w:sz="6" w:space="0" w:color="auto"/>
            </w:tcBorders>
            <w:vAlign w:val="center"/>
          </w:tcPr>
          <w:p w:rsidR="00A9683B" w:rsidRDefault="00A9683B">
            <w:pPr>
              <w:jc w:val="center"/>
              <w:rPr>
                <w:rFonts w:ascii="仿宋_GB2312" w:eastAsia="仿宋_GB2312" w:hAnsi="仿宋_GB2312"/>
                <w:sz w:val="24"/>
              </w:rPr>
            </w:pPr>
            <w:r>
              <w:rPr>
                <w:rFonts w:ascii="仿宋_GB2312" w:eastAsia="仿宋_GB2312" w:hAnsi="仿宋_GB2312" w:hint="eastAsia"/>
                <w:sz w:val="24"/>
              </w:rPr>
              <w:lastRenderedPageBreak/>
              <w:t>主要</w:t>
            </w:r>
          </w:p>
          <w:p w:rsidR="00A9683B" w:rsidRDefault="00A9683B">
            <w:pPr>
              <w:jc w:val="center"/>
              <w:rPr>
                <w:rFonts w:ascii="仿宋_GB2312" w:eastAsia="仿宋_GB2312" w:hAnsi="仿宋_GB2312"/>
                <w:sz w:val="24"/>
              </w:rPr>
            </w:pPr>
            <w:r>
              <w:rPr>
                <w:rFonts w:ascii="仿宋_GB2312" w:eastAsia="仿宋_GB2312" w:hAnsi="仿宋_GB2312" w:hint="eastAsia"/>
                <w:sz w:val="24"/>
              </w:rPr>
              <w:t>成绩</w:t>
            </w:r>
          </w:p>
          <w:p w:rsidR="00A9683B" w:rsidRDefault="00A9683B" w:rsidP="002A285B">
            <w:pPr>
              <w:jc w:val="center"/>
              <w:rPr>
                <w:rFonts w:ascii="仿宋_GB2312" w:eastAsia="仿宋_GB2312" w:hAnsi="仿宋_GB2312"/>
                <w:sz w:val="24"/>
              </w:rPr>
            </w:pPr>
            <w:r>
              <w:rPr>
                <w:rFonts w:eastAsia="仿宋_GB2312" w:hint="eastAsia"/>
                <w:sz w:val="24"/>
              </w:rPr>
              <w:t>（台情</w:t>
            </w:r>
            <w:r>
              <w:rPr>
                <w:rFonts w:eastAsia="仿宋_GB2312" w:hint="eastAsia"/>
                <w:sz w:val="24"/>
              </w:rPr>
              <w:t xml:space="preserve">  </w:t>
            </w:r>
            <w:r>
              <w:rPr>
                <w:rFonts w:eastAsia="仿宋_GB2312" w:hint="eastAsia"/>
                <w:sz w:val="24"/>
              </w:rPr>
              <w:t>研究）</w:t>
            </w:r>
            <w:r w:rsidR="00CB2A00">
              <w:rPr>
                <w:rFonts w:eastAsia="仿宋_GB2312" w:hint="eastAsia"/>
                <w:sz w:val="24"/>
              </w:rPr>
              <w:t xml:space="preserve">    </w:t>
            </w:r>
          </w:p>
        </w:tc>
        <w:tc>
          <w:tcPr>
            <w:tcW w:w="7493" w:type="dxa"/>
            <w:gridSpan w:val="6"/>
            <w:tcBorders>
              <w:top w:val="single" w:sz="6" w:space="0" w:color="auto"/>
              <w:left w:val="single" w:sz="6" w:space="0" w:color="auto"/>
              <w:right w:val="single" w:sz="12" w:space="0" w:color="auto"/>
            </w:tcBorders>
            <w:vAlign w:val="center"/>
          </w:tcPr>
          <w:p w:rsidR="00A9683B" w:rsidRDefault="000162D1" w:rsidP="000162D1">
            <w:pPr>
              <w:ind w:firstLineChars="200" w:firstLine="480"/>
              <w:rPr>
                <w:rFonts w:eastAsia="仿宋_GB2312"/>
                <w:color w:val="FF0000"/>
                <w:sz w:val="24"/>
              </w:rPr>
            </w:pPr>
            <w:r>
              <w:rPr>
                <w:rFonts w:ascii="仿宋_GB2312" w:eastAsia="仿宋_GB2312" w:hAnsi="仿宋_GB2312" w:hint="eastAsia"/>
                <w:sz w:val="24"/>
              </w:rPr>
              <w:t>台情研究工作情况（</w:t>
            </w:r>
            <w:r w:rsidR="00A9683B">
              <w:rPr>
                <w:rFonts w:ascii="仿宋_GB2312" w:eastAsia="仿宋_GB2312" w:hAnsi="仿宋_GB2312" w:hint="eastAsia"/>
                <w:sz w:val="24"/>
              </w:rPr>
              <w:t>一般信息</w:t>
            </w:r>
            <w:r>
              <w:rPr>
                <w:rFonts w:ascii="仿宋_GB2312" w:eastAsia="仿宋_GB2312" w:hAnsi="仿宋_GB2312" w:hint="eastAsia"/>
                <w:sz w:val="24"/>
              </w:rPr>
              <w:t>报送情况</w:t>
            </w:r>
            <w:r w:rsidR="00216F48">
              <w:rPr>
                <w:rFonts w:ascii="仿宋_GB2312" w:eastAsia="仿宋_GB2312" w:hAnsi="仿宋_GB2312" w:hint="eastAsia"/>
                <w:sz w:val="24"/>
              </w:rPr>
              <w:t>；</w:t>
            </w:r>
            <w:r w:rsidR="00A9683B">
              <w:rPr>
                <w:rFonts w:ascii="仿宋_GB2312" w:eastAsia="仿宋_GB2312" w:hAnsi="仿宋_GB2312" w:hint="eastAsia"/>
                <w:sz w:val="24"/>
              </w:rPr>
              <w:t>信息</w:t>
            </w:r>
            <w:r>
              <w:rPr>
                <w:rFonts w:ascii="仿宋_GB2312" w:eastAsia="仿宋_GB2312" w:hAnsi="仿宋_GB2312" w:hint="eastAsia"/>
                <w:sz w:val="24"/>
              </w:rPr>
              <w:t>被各类网站、平台采用情况</w:t>
            </w:r>
            <w:r w:rsidR="00216F48">
              <w:rPr>
                <w:rFonts w:ascii="仿宋_GB2312" w:eastAsia="仿宋_GB2312" w:hAnsi="仿宋_GB2312" w:hint="eastAsia"/>
                <w:sz w:val="24"/>
              </w:rPr>
              <w:t>；</w:t>
            </w:r>
            <w:r>
              <w:rPr>
                <w:rFonts w:ascii="仿宋_GB2312" w:eastAsia="仿宋_GB2312" w:hAnsi="仿宋_GB2312" w:hint="eastAsia"/>
                <w:sz w:val="24"/>
              </w:rPr>
              <w:t>受上级部门嘉奖情况</w:t>
            </w:r>
            <w:r w:rsidR="00216F48">
              <w:rPr>
                <w:rFonts w:ascii="仿宋_GB2312" w:eastAsia="仿宋_GB2312" w:hAnsi="仿宋_GB2312" w:hint="eastAsia"/>
                <w:sz w:val="24"/>
              </w:rPr>
              <w:t>；</w:t>
            </w:r>
            <w:r>
              <w:rPr>
                <w:rFonts w:ascii="仿宋_GB2312" w:eastAsia="仿宋_GB2312" w:hAnsi="仿宋_GB2312" w:hint="eastAsia"/>
                <w:sz w:val="24"/>
              </w:rPr>
              <w:t>报送课题论文情况等）：</w:t>
            </w:r>
            <w:r w:rsidR="001321A5">
              <w:rPr>
                <w:rFonts w:eastAsia="仿宋_GB2312" w:hint="eastAsia"/>
                <w:color w:val="FF0000"/>
                <w:sz w:val="24"/>
              </w:rPr>
              <w:t xml:space="preserve"> </w:t>
            </w:r>
          </w:p>
          <w:p w:rsidR="007B5853" w:rsidRDefault="007B5853" w:rsidP="000162D1">
            <w:pPr>
              <w:ind w:firstLineChars="200" w:firstLine="480"/>
              <w:rPr>
                <w:rFonts w:eastAsia="仿宋_GB2312"/>
                <w:color w:val="FF0000"/>
                <w:sz w:val="24"/>
              </w:rPr>
            </w:pPr>
          </w:p>
          <w:p w:rsidR="007B5853" w:rsidRDefault="007B5853" w:rsidP="000162D1">
            <w:pPr>
              <w:ind w:firstLineChars="200" w:firstLine="480"/>
              <w:rPr>
                <w:rFonts w:eastAsia="仿宋_GB2312"/>
                <w:color w:val="FF0000"/>
                <w:sz w:val="24"/>
              </w:rPr>
            </w:pPr>
          </w:p>
          <w:p w:rsidR="007B5853" w:rsidRDefault="007B5853" w:rsidP="000162D1">
            <w:pPr>
              <w:ind w:firstLineChars="200" w:firstLine="480"/>
              <w:rPr>
                <w:rFonts w:eastAsia="仿宋_GB2312"/>
                <w:color w:val="FF0000"/>
                <w:sz w:val="24"/>
              </w:rPr>
            </w:pPr>
          </w:p>
          <w:p w:rsidR="007B5853" w:rsidRDefault="007B5853" w:rsidP="000162D1">
            <w:pPr>
              <w:ind w:firstLineChars="200" w:firstLine="480"/>
              <w:rPr>
                <w:rFonts w:ascii="仿宋_GB2312" w:eastAsia="仿宋_GB2312" w:hAnsi="仿宋_GB2312"/>
                <w:sz w:val="24"/>
              </w:rPr>
            </w:pPr>
          </w:p>
          <w:p w:rsidR="001321A5" w:rsidRPr="001321A5" w:rsidRDefault="001321A5" w:rsidP="001321A5">
            <w:pPr>
              <w:ind w:firstLineChars="200" w:firstLine="480"/>
              <w:rPr>
                <w:rFonts w:ascii="仿宋_GB2312" w:eastAsia="仿宋_GB2312" w:hAnsi="仿宋_GB2312"/>
                <w:sz w:val="24"/>
              </w:rPr>
            </w:pPr>
            <w:r w:rsidRPr="00AD330E">
              <w:rPr>
                <w:rFonts w:eastAsia="仿宋_GB2312" w:hint="eastAsia"/>
                <w:sz w:val="24"/>
              </w:rPr>
              <w:t>注：信息统计避免重复</w:t>
            </w:r>
          </w:p>
        </w:tc>
      </w:tr>
      <w:tr w:rsidR="00A9683B" w:rsidTr="007B5853">
        <w:trPr>
          <w:trHeight w:val="1971"/>
        </w:trPr>
        <w:tc>
          <w:tcPr>
            <w:tcW w:w="1356" w:type="dxa"/>
            <w:tcBorders>
              <w:left w:val="single" w:sz="12" w:space="0" w:color="auto"/>
              <w:right w:val="single" w:sz="6" w:space="0" w:color="auto"/>
            </w:tcBorders>
            <w:vAlign w:val="center"/>
          </w:tcPr>
          <w:p w:rsidR="00A9683B" w:rsidRDefault="00A9683B" w:rsidP="00A9683B">
            <w:pPr>
              <w:jc w:val="center"/>
              <w:rPr>
                <w:rFonts w:ascii="仿宋_GB2312" w:eastAsia="仿宋_GB2312" w:hAnsi="仿宋_GB2312"/>
                <w:sz w:val="24"/>
              </w:rPr>
            </w:pPr>
            <w:r>
              <w:rPr>
                <w:rFonts w:ascii="仿宋_GB2312" w:eastAsia="仿宋_GB2312" w:hAnsi="仿宋_GB2312" w:hint="eastAsia"/>
                <w:sz w:val="24"/>
              </w:rPr>
              <w:t>主要</w:t>
            </w:r>
          </w:p>
          <w:p w:rsidR="00A9683B" w:rsidRDefault="00A9683B" w:rsidP="00A9683B">
            <w:pPr>
              <w:jc w:val="center"/>
              <w:rPr>
                <w:rFonts w:ascii="仿宋_GB2312" w:eastAsia="仿宋_GB2312" w:hAnsi="仿宋_GB2312"/>
                <w:sz w:val="24"/>
              </w:rPr>
            </w:pPr>
            <w:r>
              <w:rPr>
                <w:rFonts w:ascii="仿宋_GB2312" w:eastAsia="仿宋_GB2312" w:hAnsi="仿宋_GB2312" w:hint="eastAsia"/>
                <w:sz w:val="24"/>
              </w:rPr>
              <w:t>成绩</w:t>
            </w:r>
          </w:p>
          <w:p w:rsidR="00A9683B" w:rsidRDefault="00AD2A2B" w:rsidP="00AD2A2B">
            <w:pPr>
              <w:widowControl/>
              <w:ind w:leftChars="114" w:left="479" w:hangingChars="100" w:hanging="240"/>
              <w:jc w:val="left"/>
              <w:rPr>
                <w:rFonts w:ascii="仿宋_GB2312" w:eastAsia="仿宋_GB2312" w:hAnsi="仿宋_GB2312"/>
                <w:sz w:val="24"/>
              </w:rPr>
            </w:pPr>
            <w:r>
              <w:rPr>
                <w:rFonts w:ascii="仿宋_GB2312" w:eastAsia="仿宋_GB2312" w:hAnsi="仿宋_GB2312" w:hint="eastAsia"/>
                <w:sz w:val="24"/>
              </w:rPr>
              <w:t>（</w:t>
            </w:r>
            <w:r w:rsidR="00A9683B">
              <w:rPr>
                <w:rFonts w:ascii="仿宋_GB2312" w:eastAsia="仿宋_GB2312" w:hAnsi="仿宋_GB2312" w:hint="eastAsia"/>
                <w:sz w:val="24"/>
              </w:rPr>
              <w:t>对台</w:t>
            </w:r>
            <w:r>
              <w:rPr>
                <w:rFonts w:ascii="仿宋_GB2312" w:eastAsia="仿宋_GB2312" w:hAnsi="仿宋_GB2312" w:hint="eastAsia"/>
                <w:sz w:val="24"/>
              </w:rPr>
              <w:t xml:space="preserve">  </w:t>
            </w:r>
            <w:r w:rsidR="00A9683B">
              <w:rPr>
                <w:rFonts w:ascii="仿宋_GB2312" w:eastAsia="仿宋_GB2312" w:hAnsi="仿宋_GB2312" w:hint="eastAsia"/>
                <w:sz w:val="24"/>
              </w:rPr>
              <w:t>文宣</w:t>
            </w:r>
            <w:r>
              <w:rPr>
                <w:rFonts w:ascii="仿宋_GB2312" w:eastAsia="仿宋_GB2312" w:hAnsi="仿宋_GB2312" w:hint="eastAsia"/>
                <w:sz w:val="24"/>
              </w:rPr>
              <w:t>）</w:t>
            </w:r>
          </w:p>
        </w:tc>
        <w:tc>
          <w:tcPr>
            <w:tcW w:w="7493" w:type="dxa"/>
            <w:gridSpan w:val="6"/>
            <w:tcBorders>
              <w:top w:val="single" w:sz="6" w:space="0" w:color="auto"/>
              <w:left w:val="single" w:sz="6" w:space="0" w:color="auto"/>
            </w:tcBorders>
            <w:vAlign w:val="center"/>
          </w:tcPr>
          <w:p w:rsidR="000162D1" w:rsidRDefault="000162D1" w:rsidP="000162D1">
            <w:pPr>
              <w:ind w:firstLineChars="200" w:firstLine="480"/>
              <w:rPr>
                <w:rFonts w:ascii="仿宋_GB2312" w:eastAsia="仿宋_GB2312" w:hAnsi="仿宋_GB2312"/>
                <w:sz w:val="24"/>
              </w:rPr>
            </w:pPr>
            <w:r>
              <w:rPr>
                <w:rFonts w:ascii="仿宋_GB2312" w:eastAsia="仿宋_GB2312" w:hAnsi="仿宋_GB2312" w:hint="eastAsia"/>
                <w:sz w:val="24"/>
              </w:rPr>
              <w:t>对台文宣工作情况（刊物创办情况</w:t>
            </w:r>
            <w:r w:rsidR="00216F48">
              <w:rPr>
                <w:rFonts w:ascii="仿宋_GB2312" w:eastAsia="仿宋_GB2312" w:hAnsi="仿宋_GB2312" w:hint="eastAsia"/>
                <w:sz w:val="24"/>
              </w:rPr>
              <w:t>；</w:t>
            </w:r>
            <w:r>
              <w:rPr>
                <w:rFonts w:ascii="仿宋_GB2312" w:eastAsia="仿宋_GB2312" w:hAnsi="仿宋_GB2312" w:hint="eastAsia"/>
                <w:sz w:val="24"/>
              </w:rPr>
              <w:t>网站、微博</w:t>
            </w:r>
            <w:r w:rsidR="00DA2541">
              <w:rPr>
                <w:rFonts w:ascii="仿宋_GB2312" w:eastAsia="仿宋_GB2312" w:hAnsi="仿宋_GB2312" w:hint="eastAsia"/>
                <w:sz w:val="24"/>
              </w:rPr>
              <w:t>等</w:t>
            </w:r>
            <w:r>
              <w:rPr>
                <w:rFonts w:ascii="仿宋_GB2312" w:eastAsia="仿宋_GB2312" w:hAnsi="仿宋_GB2312" w:hint="eastAsia"/>
                <w:sz w:val="24"/>
              </w:rPr>
              <w:t>自媒体建设情况</w:t>
            </w:r>
            <w:r w:rsidR="00216F48">
              <w:rPr>
                <w:rFonts w:ascii="仿宋_GB2312" w:eastAsia="仿宋_GB2312" w:hAnsi="仿宋_GB2312" w:hint="eastAsia"/>
                <w:sz w:val="24"/>
              </w:rPr>
              <w:t>；</w:t>
            </w:r>
            <w:r>
              <w:rPr>
                <w:rFonts w:ascii="仿宋_GB2312" w:eastAsia="仿宋_GB2312" w:hAnsi="仿宋_GB2312" w:hint="eastAsia"/>
                <w:sz w:val="24"/>
              </w:rPr>
              <w:t>与有关涉台单位合办宣传活动情况</w:t>
            </w:r>
            <w:r w:rsidR="00216F48">
              <w:rPr>
                <w:rFonts w:ascii="仿宋_GB2312" w:eastAsia="仿宋_GB2312" w:hAnsi="仿宋_GB2312" w:hint="eastAsia"/>
                <w:sz w:val="24"/>
              </w:rPr>
              <w:t>；</w:t>
            </w:r>
            <w:r>
              <w:rPr>
                <w:rFonts w:ascii="仿宋_GB2312" w:eastAsia="仿宋_GB2312" w:hAnsi="仿宋_GB2312" w:hint="eastAsia"/>
                <w:sz w:val="24"/>
              </w:rPr>
              <w:t>入岛宣传工作情况）：</w:t>
            </w:r>
          </w:p>
          <w:p w:rsidR="00A9683B" w:rsidRDefault="00A9683B" w:rsidP="000162D1">
            <w:pPr>
              <w:rPr>
                <w:rFonts w:ascii="仿宋_GB2312" w:eastAsia="仿宋_GB2312" w:hAnsi="仿宋_GB2312"/>
                <w:sz w:val="24"/>
              </w:rPr>
            </w:pPr>
          </w:p>
          <w:p w:rsidR="007B5853" w:rsidRDefault="007B5853" w:rsidP="000162D1">
            <w:pPr>
              <w:rPr>
                <w:rFonts w:ascii="仿宋_GB2312" w:eastAsia="仿宋_GB2312" w:hAnsi="仿宋_GB2312"/>
                <w:sz w:val="24"/>
              </w:rPr>
            </w:pPr>
          </w:p>
          <w:p w:rsidR="007B5853" w:rsidRDefault="007B5853" w:rsidP="000162D1">
            <w:pPr>
              <w:rPr>
                <w:rFonts w:ascii="仿宋_GB2312" w:eastAsia="仿宋_GB2312" w:hAnsi="仿宋_GB2312"/>
                <w:sz w:val="24"/>
              </w:rPr>
            </w:pPr>
          </w:p>
          <w:p w:rsidR="007B5853" w:rsidRDefault="007B5853" w:rsidP="000162D1">
            <w:pPr>
              <w:rPr>
                <w:rFonts w:ascii="仿宋_GB2312" w:eastAsia="仿宋_GB2312" w:hAnsi="仿宋_GB2312"/>
                <w:sz w:val="24"/>
              </w:rPr>
            </w:pPr>
          </w:p>
        </w:tc>
      </w:tr>
      <w:tr w:rsidR="006C46A3" w:rsidTr="001321A5">
        <w:trPr>
          <w:trHeight w:val="4027"/>
        </w:trPr>
        <w:tc>
          <w:tcPr>
            <w:tcW w:w="1356" w:type="dxa"/>
            <w:tcBorders>
              <w:top w:val="single" w:sz="6" w:space="0" w:color="auto"/>
              <w:left w:val="single" w:sz="12" w:space="0" w:color="auto"/>
              <w:right w:val="single" w:sz="6" w:space="0" w:color="auto"/>
            </w:tcBorders>
            <w:vAlign w:val="center"/>
          </w:tcPr>
          <w:p w:rsidR="006C46A3" w:rsidRDefault="006C46A3">
            <w:pPr>
              <w:jc w:val="center"/>
              <w:rPr>
                <w:rFonts w:ascii="仿宋_GB2312" w:eastAsia="仿宋_GB2312" w:hAnsi="仿宋_GB2312"/>
                <w:sz w:val="24"/>
              </w:rPr>
            </w:pPr>
            <w:r>
              <w:rPr>
                <w:rFonts w:ascii="仿宋_GB2312" w:eastAsia="仿宋_GB2312" w:hAnsi="仿宋_GB2312" w:hint="eastAsia"/>
                <w:sz w:val="24"/>
              </w:rPr>
              <w:t>荣誉</w:t>
            </w:r>
          </w:p>
          <w:p w:rsidR="006C46A3" w:rsidRDefault="00A57BC0">
            <w:pPr>
              <w:jc w:val="center"/>
              <w:rPr>
                <w:rFonts w:ascii="仿宋_GB2312" w:eastAsia="仿宋_GB2312" w:hAnsi="仿宋_GB2312"/>
                <w:sz w:val="24"/>
              </w:rPr>
            </w:pPr>
            <w:r>
              <w:rPr>
                <w:rFonts w:ascii="仿宋_GB2312" w:eastAsia="仿宋_GB2312" w:hAnsi="仿宋_GB2312" w:hint="eastAsia"/>
                <w:sz w:val="24"/>
              </w:rPr>
              <w:t>基础</w:t>
            </w:r>
          </w:p>
        </w:tc>
        <w:tc>
          <w:tcPr>
            <w:tcW w:w="7493" w:type="dxa"/>
            <w:gridSpan w:val="6"/>
            <w:tcBorders>
              <w:top w:val="single" w:sz="6" w:space="0" w:color="auto"/>
              <w:left w:val="single" w:sz="6" w:space="0" w:color="auto"/>
              <w:right w:val="single" w:sz="12" w:space="0" w:color="auto"/>
            </w:tcBorders>
          </w:tcPr>
          <w:p w:rsidR="006C46A3" w:rsidRDefault="006C46A3">
            <w:pPr>
              <w:rPr>
                <w:rFonts w:ascii="仿宋_GB2312" w:eastAsia="仿宋_GB2312" w:hAnsi="仿宋_GB2312"/>
              </w:rPr>
            </w:pPr>
          </w:p>
        </w:tc>
      </w:tr>
      <w:tr w:rsidR="006C46A3" w:rsidTr="00BC26E1">
        <w:trPr>
          <w:trHeight w:val="2348"/>
        </w:trPr>
        <w:tc>
          <w:tcPr>
            <w:tcW w:w="8849" w:type="dxa"/>
            <w:gridSpan w:val="7"/>
            <w:tcBorders>
              <w:top w:val="single" w:sz="6" w:space="0" w:color="auto"/>
              <w:left w:val="single" w:sz="12" w:space="0" w:color="auto"/>
              <w:bottom w:val="single" w:sz="6" w:space="0" w:color="auto"/>
              <w:right w:val="single" w:sz="12" w:space="0" w:color="auto"/>
            </w:tcBorders>
            <w:vAlign w:val="center"/>
          </w:tcPr>
          <w:p w:rsidR="006C46A3" w:rsidRDefault="006C46A3">
            <w:pPr>
              <w:jc w:val="left"/>
              <w:rPr>
                <w:rFonts w:ascii="仿宋_GB2312" w:eastAsia="仿宋_GB2312" w:hAnsi="仿宋_GB2312"/>
                <w:sz w:val="24"/>
              </w:rPr>
            </w:pPr>
            <w:r>
              <w:rPr>
                <w:rFonts w:ascii="仿宋_GB2312" w:eastAsia="仿宋_GB2312" w:hAnsi="仿宋_GB2312" w:hint="eastAsia"/>
                <w:sz w:val="24"/>
              </w:rPr>
              <w:t xml:space="preserve">       该集体上述情况真实准确，同意推荐。    </w:t>
            </w:r>
          </w:p>
          <w:p w:rsidR="006C46A3" w:rsidRDefault="006C46A3">
            <w:pPr>
              <w:jc w:val="center"/>
              <w:rPr>
                <w:rFonts w:ascii="仿宋_GB2312" w:eastAsia="仿宋_GB2312" w:hAnsi="仿宋_GB2312"/>
                <w:sz w:val="24"/>
              </w:rPr>
            </w:pPr>
          </w:p>
          <w:p w:rsidR="006C46A3" w:rsidRDefault="006C46A3">
            <w:pPr>
              <w:rPr>
                <w:rFonts w:ascii="仿宋_GB2312" w:eastAsia="仿宋_GB2312" w:hAnsi="仿宋_GB2312"/>
                <w:sz w:val="24"/>
              </w:rPr>
            </w:pPr>
          </w:p>
          <w:p w:rsidR="006C46A3" w:rsidRDefault="006C46A3">
            <w:pPr>
              <w:jc w:val="left"/>
              <w:rPr>
                <w:rFonts w:ascii="仿宋_GB2312" w:eastAsia="仿宋_GB2312" w:hAnsi="仿宋_GB2312"/>
                <w:sz w:val="24"/>
              </w:rPr>
            </w:pPr>
            <w:r>
              <w:rPr>
                <w:rFonts w:ascii="仿宋_GB2312" w:eastAsia="仿宋_GB2312" w:hAnsi="仿宋_GB2312" w:hint="eastAsia"/>
                <w:sz w:val="24"/>
              </w:rPr>
              <w:t xml:space="preserve">            签字人：</w:t>
            </w:r>
          </w:p>
          <w:p w:rsidR="006C46A3" w:rsidRDefault="006C46A3">
            <w:pPr>
              <w:jc w:val="center"/>
              <w:rPr>
                <w:rFonts w:ascii="仿宋_GB2312" w:eastAsia="仿宋_GB2312" w:hAnsi="仿宋_GB2312"/>
                <w:sz w:val="24"/>
              </w:rPr>
            </w:pPr>
          </w:p>
          <w:p w:rsidR="006C46A3" w:rsidRDefault="006C46A3">
            <w:pPr>
              <w:rPr>
                <w:rFonts w:ascii="仿宋_GB2312" w:eastAsia="仿宋_GB2312" w:hAnsi="仿宋_GB2312"/>
                <w:sz w:val="24"/>
              </w:rPr>
            </w:pPr>
            <w:r>
              <w:rPr>
                <w:rFonts w:ascii="仿宋_GB2312" w:eastAsia="仿宋_GB2312" w:hAnsi="仿宋_GB2312" w:hint="eastAsia"/>
              </w:rPr>
              <w:t xml:space="preserve">            </w:t>
            </w:r>
            <w:r>
              <w:rPr>
                <w:rFonts w:ascii="黑体" w:eastAsia="黑体" w:hAnsi="黑体" w:hint="eastAsia"/>
              </w:rPr>
              <w:t>（推荐对象所在单位负责人）</w:t>
            </w:r>
            <w:r>
              <w:rPr>
                <w:rFonts w:ascii="仿宋_GB2312" w:eastAsia="仿宋_GB2312" w:hAnsi="仿宋_GB2312" w:hint="eastAsia"/>
                <w:sz w:val="24"/>
              </w:rPr>
              <w:t xml:space="preserve">             （盖  章）</w:t>
            </w:r>
          </w:p>
        </w:tc>
      </w:tr>
      <w:tr w:rsidR="006C46A3" w:rsidTr="00BC26E1">
        <w:trPr>
          <w:trHeight w:val="2464"/>
        </w:trPr>
        <w:tc>
          <w:tcPr>
            <w:tcW w:w="8849" w:type="dxa"/>
            <w:gridSpan w:val="7"/>
            <w:tcBorders>
              <w:top w:val="single" w:sz="6" w:space="0" w:color="auto"/>
              <w:left w:val="single" w:sz="12" w:space="0" w:color="auto"/>
              <w:bottom w:val="single" w:sz="12" w:space="0" w:color="auto"/>
              <w:right w:val="single" w:sz="12" w:space="0" w:color="auto"/>
            </w:tcBorders>
            <w:vAlign w:val="center"/>
          </w:tcPr>
          <w:p w:rsidR="006C46A3" w:rsidRDefault="006C46A3">
            <w:pPr>
              <w:jc w:val="left"/>
              <w:rPr>
                <w:rFonts w:ascii="仿宋_GB2312" w:eastAsia="仿宋_GB2312" w:hAnsi="仿宋_GB2312"/>
                <w:sz w:val="24"/>
              </w:rPr>
            </w:pPr>
            <w:r>
              <w:rPr>
                <w:rFonts w:ascii="仿宋_GB2312" w:eastAsia="仿宋_GB2312" w:hAnsi="仿宋_GB2312" w:hint="eastAsia"/>
                <w:sz w:val="24"/>
              </w:rPr>
              <w:t xml:space="preserve">       情况属实，同意推荐。</w:t>
            </w:r>
          </w:p>
          <w:p w:rsidR="006C46A3" w:rsidRDefault="006C46A3">
            <w:pPr>
              <w:jc w:val="center"/>
              <w:rPr>
                <w:rFonts w:ascii="仿宋_GB2312" w:eastAsia="仿宋_GB2312" w:hAnsi="仿宋_GB2312"/>
                <w:sz w:val="24"/>
              </w:rPr>
            </w:pPr>
          </w:p>
          <w:p w:rsidR="006C46A3" w:rsidRDefault="006C46A3">
            <w:pPr>
              <w:rPr>
                <w:rFonts w:ascii="仿宋_GB2312" w:eastAsia="仿宋_GB2312" w:hAnsi="仿宋_GB2312"/>
                <w:sz w:val="24"/>
              </w:rPr>
            </w:pPr>
          </w:p>
          <w:p w:rsidR="006C46A3" w:rsidRDefault="006C46A3">
            <w:pPr>
              <w:jc w:val="left"/>
              <w:rPr>
                <w:rFonts w:ascii="仿宋_GB2312" w:eastAsia="仿宋_GB2312" w:hAnsi="仿宋_GB2312"/>
                <w:sz w:val="24"/>
              </w:rPr>
            </w:pPr>
            <w:r>
              <w:rPr>
                <w:rFonts w:ascii="仿宋_GB2312" w:eastAsia="仿宋_GB2312" w:hAnsi="仿宋_GB2312" w:hint="eastAsia"/>
                <w:sz w:val="24"/>
              </w:rPr>
              <w:t xml:space="preserve">            签字人：</w:t>
            </w:r>
          </w:p>
          <w:p w:rsidR="006C46A3" w:rsidRDefault="006C46A3">
            <w:pPr>
              <w:jc w:val="center"/>
              <w:rPr>
                <w:rFonts w:ascii="仿宋_GB2312" w:eastAsia="仿宋_GB2312" w:hAnsi="仿宋_GB2312"/>
                <w:sz w:val="24"/>
              </w:rPr>
            </w:pPr>
          </w:p>
          <w:p w:rsidR="006C46A3" w:rsidRDefault="006C46A3">
            <w:pPr>
              <w:rPr>
                <w:rFonts w:ascii="仿宋_GB2312" w:eastAsia="仿宋_GB2312" w:hAnsi="仿宋_GB2312"/>
              </w:rPr>
            </w:pPr>
            <w:r>
              <w:rPr>
                <w:rFonts w:ascii="仿宋_GB2312" w:eastAsia="仿宋_GB2312" w:hAnsi="仿宋_GB2312" w:hint="eastAsia"/>
              </w:rPr>
              <w:t xml:space="preserve">            </w:t>
            </w:r>
            <w:r>
              <w:rPr>
                <w:rFonts w:ascii="黑体" w:eastAsia="黑体" w:hAnsi="黑体" w:hint="eastAsia"/>
              </w:rPr>
              <w:t>（省级评选机构负责人）</w:t>
            </w:r>
            <w:r>
              <w:rPr>
                <w:rFonts w:ascii="仿宋_GB2312" w:eastAsia="仿宋_GB2312" w:hAnsi="仿宋_GB2312" w:hint="eastAsia"/>
                <w:sz w:val="24"/>
              </w:rPr>
              <w:t xml:space="preserve">                （盖  章）</w:t>
            </w:r>
          </w:p>
        </w:tc>
      </w:tr>
    </w:tbl>
    <w:p w:rsidR="006532C3" w:rsidRDefault="00F73F9A">
      <w:r>
        <w:rPr>
          <w:rFonts w:hint="eastAsia"/>
        </w:rPr>
        <w:t>注：“主要成绩”及“荣誉基础”统计时间范围是</w:t>
      </w:r>
      <w:r>
        <w:rPr>
          <w:rFonts w:hint="eastAsia"/>
        </w:rPr>
        <w:t>2012</w:t>
      </w:r>
      <w:r>
        <w:rPr>
          <w:rFonts w:hint="eastAsia"/>
        </w:rPr>
        <w:t>年</w:t>
      </w:r>
      <w:r>
        <w:rPr>
          <w:rFonts w:hint="eastAsia"/>
        </w:rPr>
        <w:t>12</w:t>
      </w:r>
      <w:r>
        <w:rPr>
          <w:rFonts w:hint="eastAsia"/>
        </w:rPr>
        <w:t>月至</w:t>
      </w:r>
      <w:r>
        <w:rPr>
          <w:rFonts w:hint="eastAsia"/>
        </w:rPr>
        <w:t>2017</w:t>
      </w:r>
      <w:r>
        <w:rPr>
          <w:rFonts w:hint="eastAsia"/>
        </w:rPr>
        <w:t>年</w:t>
      </w:r>
      <w:r>
        <w:rPr>
          <w:rFonts w:hint="eastAsia"/>
        </w:rPr>
        <w:t>4</w:t>
      </w:r>
      <w:r>
        <w:rPr>
          <w:rFonts w:hint="eastAsia"/>
        </w:rPr>
        <w:t>月。</w:t>
      </w:r>
      <w:r w:rsidR="001321A5">
        <w:rPr>
          <w:rFonts w:hint="eastAsia"/>
        </w:rPr>
        <w:t>此表可复印、可根据填写需求自行调整表格。</w:t>
      </w:r>
    </w:p>
    <w:sectPr w:rsidR="006532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EF" w:rsidRDefault="00BB47EF" w:rsidP="00612CD2">
      <w:r>
        <w:separator/>
      </w:r>
    </w:p>
  </w:endnote>
  <w:endnote w:type="continuationSeparator" w:id="0">
    <w:p w:rsidR="00BB47EF" w:rsidRDefault="00BB47EF" w:rsidP="0061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EF" w:rsidRDefault="00BB47EF" w:rsidP="00612CD2">
      <w:r>
        <w:separator/>
      </w:r>
    </w:p>
  </w:footnote>
  <w:footnote w:type="continuationSeparator" w:id="0">
    <w:p w:rsidR="00BB47EF" w:rsidRDefault="00BB47EF" w:rsidP="00612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A52"/>
    <w:multiLevelType w:val="hybridMultilevel"/>
    <w:tmpl w:val="31364D68"/>
    <w:lvl w:ilvl="0" w:tplc="406E20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A568F6"/>
    <w:multiLevelType w:val="hybridMultilevel"/>
    <w:tmpl w:val="5F1A0146"/>
    <w:lvl w:ilvl="0" w:tplc="2CF292B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06B4C"/>
    <w:rsid w:val="000162D1"/>
    <w:rsid w:val="000D5704"/>
    <w:rsid w:val="001321A5"/>
    <w:rsid w:val="00216F48"/>
    <w:rsid w:val="002A285B"/>
    <w:rsid w:val="002E2365"/>
    <w:rsid w:val="002E7A92"/>
    <w:rsid w:val="00363F27"/>
    <w:rsid w:val="00384BAD"/>
    <w:rsid w:val="00612CD2"/>
    <w:rsid w:val="00621111"/>
    <w:rsid w:val="006532C3"/>
    <w:rsid w:val="00670FB9"/>
    <w:rsid w:val="006C46A3"/>
    <w:rsid w:val="0071210A"/>
    <w:rsid w:val="007B5853"/>
    <w:rsid w:val="0084554C"/>
    <w:rsid w:val="00887466"/>
    <w:rsid w:val="008C64B2"/>
    <w:rsid w:val="0090160D"/>
    <w:rsid w:val="00905AE2"/>
    <w:rsid w:val="009100A1"/>
    <w:rsid w:val="009D79E2"/>
    <w:rsid w:val="00A57BC0"/>
    <w:rsid w:val="00A9683B"/>
    <w:rsid w:val="00AD2A2B"/>
    <w:rsid w:val="00AD330E"/>
    <w:rsid w:val="00B30EE2"/>
    <w:rsid w:val="00B3228F"/>
    <w:rsid w:val="00B3337C"/>
    <w:rsid w:val="00B87C35"/>
    <w:rsid w:val="00BB47EF"/>
    <w:rsid w:val="00BC26E1"/>
    <w:rsid w:val="00BF7A25"/>
    <w:rsid w:val="00C155C6"/>
    <w:rsid w:val="00C51640"/>
    <w:rsid w:val="00CB2A00"/>
    <w:rsid w:val="00CC3629"/>
    <w:rsid w:val="00D33838"/>
    <w:rsid w:val="00DA2541"/>
    <w:rsid w:val="00E83E4D"/>
    <w:rsid w:val="00ED372D"/>
    <w:rsid w:val="00F03546"/>
    <w:rsid w:val="00F73F9A"/>
    <w:rsid w:val="34506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2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2CD2"/>
    <w:rPr>
      <w:kern w:val="2"/>
      <w:sz w:val="18"/>
      <w:szCs w:val="18"/>
    </w:rPr>
  </w:style>
  <w:style w:type="paragraph" w:styleId="a4">
    <w:name w:val="footer"/>
    <w:basedOn w:val="a"/>
    <w:link w:val="Char0"/>
    <w:rsid w:val="00612CD2"/>
    <w:pPr>
      <w:tabs>
        <w:tab w:val="center" w:pos="4153"/>
        <w:tab w:val="right" w:pos="8306"/>
      </w:tabs>
      <w:snapToGrid w:val="0"/>
      <w:jc w:val="left"/>
    </w:pPr>
    <w:rPr>
      <w:sz w:val="18"/>
      <w:szCs w:val="18"/>
    </w:rPr>
  </w:style>
  <w:style w:type="character" w:customStyle="1" w:styleId="Char0">
    <w:name w:val="页脚 Char"/>
    <w:basedOn w:val="a0"/>
    <w:link w:val="a4"/>
    <w:rsid w:val="00612CD2"/>
    <w:rPr>
      <w:kern w:val="2"/>
      <w:sz w:val="18"/>
      <w:szCs w:val="18"/>
    </w:rPr>
  </w:style>
  <w:style w:type="paragraph" w:styleId="a5">
    <w:name w:val="Balloon Text"/>
    <w:basedOn w:val="a"/>
    <w:link w:val="Char1"/>
    <w:rsid w:val="0084554C"/>
    <w:rPr>
      <w:sz w:val="18"/>
      <w:szCs w:val="18"/>
    </w:rPr>
  </w:style>
  <w:style w:type="character" w:customStyle="1" w:styleId="Char1">
    <w:name w:val="批注框文本 Char"/>
    <w:basedOn w:val="a0"/>
    <w:link w:val="a5"/>
    <w:rsid w:val="0084554C"/>
    <w:rPr>
      <w:kern w:val="2"/>
      <w:sz w:val="18"/>
      <w:szCs w:val="18"/>
    </w:rPr>
  </w:style>
  <w:style w:type="paragraph" w:styleId="a6">
    <w:name w:val="List Paragraph"/>
    <w:basedOn w:val="a"/>
    <w:uiPriority w:val="99"/>
    <w:unhideWhenUsed/>
    <w:rsid w:val="00CB2A0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2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2CD2"/>
    <w:rPr>
      <w:kern w:val="2"/>
      <w:sz w:val="18"/>
      <w:szCs w:val="18"/>
    </w:rPr>
  </w:style>
  <w:style w:type="paragraph" w:styleId="a4">
    <w:name w:val="footer"/>
    <w:basedOn w:val="a"/>
    <w:link w:val="Char0"/>
    <w:rsid w:val="00612CD2"/>
    <w:pPr>
      <w:tabs>
        <w:tab w:val="center" w:pos="4153"/>
        <w:tab w:val="right" w:pos="8306"/>
      </w:tabs>
      <w:snapToGrid w:val="0"/>
      <w:jc w:val="left"/>
    </w:pPr>
    <w:rPr>
      <w:sz w:val="18"/>
      <w:szCs w:val="18"/>
    </w:rPr>
  </w:style>
  <w:style w:type="character" w:customStyle="1" w:styleId="Char0">
    <w:name w:val="页脚 Char"/>
    <w:basedOn w:val="a0"/>
    <w:link w:val="a4"/>
    <w:rsid w:val="00612CD2"/>
    <w:rPr>
      <w:kern w:val="2"/>
      <w:sz w:val="18"/>
      <w:szCs w:val="18"/>
    </w:rPr>
  </w:style>
  <w:style w:type="paragraph" w:styleId="a5">
    <w:name w:val="Balloon Text"/>
    <w:basedOn w:val="a"/>
    <w:link w:val="Char1"/>
    <w:rsid w:val="0084554C"/>
    <w:rPr>
      <w:sz w:val="18"/>
      <w:szCs w:val="18"/>
    </w:rPr>
  </w:style>
  <w:style w:type="character" w:customStyle="1" w:styleId="Char1">
    <w:name w:val="批注框文本 Char"/>
    <w:basedOn w:val="a0"/>
    <w:link w:val="a5"/>
    <w:rsid w:val="0084554C"/>
    <w:rPr>
      <w:kern w:val="2"/>
      <w:sz w:val="18"/>
      <w:szCs w:val="18"/>
    </w:rPr>
  </w:style>
  <w:style w:type="paragraph" w:styleId="a6">
    <w:name w:val="List Paragraph"/>
    <w:basedOn w:val="a"/>
    <w:uiPriority w:val="99"/>
    <w:unhideWhenUsed/>
    <w:rsid w:val="00CB2A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xhw_editor</dc:creator>
  <cp:lastModifiedBy>a</cp:lastModifiedBy>
  <cp:revision>23</cp:revision>
  <cp:lastPrinted>2017-05-22T02:46:00Z</cp:lastPrinted>
  <dcterms:created xsi:type="dcterms:W3CDTF">2017-05-05T02:28:00Z</dcterms:created>
  <dcterms:modified xsi:type="dcterms:W3CDTF">2017-05-22T02:47:00Z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